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EF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BRAN REMSMONT j.d.o.o. u stečaju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Jakuševec Zabočki 46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Grad Zabok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OIB 47632283879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TRGOVAČKI SUD U ZAGREBU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STALNA SLUŽBA U KARLOVCU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sz w:val="28"/>
        </w:rPr>
      </w:pPr>
      <w:r w:rsidRPr="002D4D9B">
        <w:rPr>
          <w:rFonts w:ascii="Times New Roman" w:hAnsi="Times New Roman"/>
          <w:sz w:val="28"/>
        </w:rPr>
        <w:t>Na posl.br. St-1131/2021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C61F72" w:rsidRPr="002D4D9B" w:rsidRDefault="003011D0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Sukladno odredbi čl. 222 SZ-a </w:t>
      </w:r>
      <w:r w:rsidR="002D4D9B" w:rsidRPr="002D4D9B">
        <w:rPr>
          <w:rFonts w:ascii="Times New Roman" w:hAnsi="Times New Roman"/>
          <w:sz w:val="24"/>
          <w:szCs w:val="24"/>
          <w:lang w:val="pl-PL"/>
        </w:rPr>
        <w:t>(NN 71/15, 104/17,36/22), stečajni upravitelj sastavlja</w:t>
      </w:r>
    </w:p>
    <w:p w:rsidR="002D4D9B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D4D9B" w:rsidRPr="002D4D9B" w:rsidRDefault="002D4D9B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  <w:r w:rsidRPr="002D4D9B">
        <w:rPr>
          <w:rFonts w:ascii="Times New Roman" w:hAnsi="Times New Roman"/>
          <w:b/>
          <w:sz w:val="28"/>
          <w:szCs w:val="24"/>
          <w:lang w:val="pl-PL"/>
        </w:rPr>
        <w:t xml:space="preserve">POPIS </w:t>
      </w:r>
      <w:r w:rsidR="003011D0">
        <w:rPr>
          <w:rFonts w:ascii="Times New Roman" w:hAnsi="Times New Roman"/>
          <w:b/>
          <w:sz w:val="28"/>
          <w:szCs w:val="24"/>
          <w:lang w:val="pl-PL"/>
        </w:rPr>
        <w:t>VJEROVNIKA</w:t>
      </w:r>
    </w:p>
    <w:p w:rsidR="002D4D9B" w:rsidRPr="002D4D9B" w:rsidRDefault="002D4D9B" w:rsidP="002D4D9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3011D0" w:rsidRPr="002D4D9B" w:rsidRDefault="003011D0" w:rsidP="003011D0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 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066"/>
        <w:gridCol w:w="2751"/>
        <w:gridCol w:w="1549"/>
      </w:tblGrid>
      <w:tr w:rsidR="003011D0" w:rsidRPr="008111DE" w:rsidTr="003011D0">
        <w:trPr>
          <w:jc w:val="center"/>
        </w:trPr>
        <w:tc>
          <w:tcPr>
            <w:tcW w:w="1573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112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1481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834" w:type="pct"/>
            <w:vAlign w:val="center"/>
          </w:tcPr>
          <w:p w:rsidR="003011D0" w:rsidRPr="008111DE" w:rsidRDefault="003011D0" w:rsidP="003011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</w:tc>
      </w:tr>
      <w:tr w:rsidR="003011D0" w:rsidRPr="008111DE" w:rsidTr="003011D0">
        <w:trPr>
          <w:jc w:val="center"/>
        </w:trPr>
        <w:tc>
          <w:tcPr>
            <w:tcW w:w="1573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Ministarstvo financija, Porezna uprava </w:t>
            </w:r>
          </w:p>
        </w:tc>
        <w:tc>
          <w:tcPr>
            <w:tcW w:w="1112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18683136487</w:t>
            </w:r>
          </w:p>
        </w:tc>
        <w:tc>
          <w:tcPr>
            <w:tcW w:w="148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Boškovićeva 5</w:t>
            </w:r>
          </w:p>
        </w:tc>
        <w:tc>
          <w:tcPr>
            <w:tcW w:w="834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11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78.752,34 kn</w:t>
            </w:r>
          </w:p>
        </w:tc>
      </w:tr>
      <w:tr w:rsidR="003011D0" w:rsidRPr="008111DE" w:rsidTr="003011D0">
        <w:trPr>
          <w:jc w:val="center"/>
        </w:trPr>
        <w:tc>
          <w:tcPr>
            <w:tcW w:w="1573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Branko Premerl</w:t>
            </w:r>
          </w:p>
        </w:tc>
        <w:tc>
          <w:tcPr>
            <w:tcW w:w="1112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07836817060</w:t>
            </w:r>
          </w:p>
        </w:tc>
        <w:tc>
          <w:tcPr>
            <w:tcW w:w="148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Jakuševec Zabočki 46, jakuševec Zabočki (Grad Zabok)</w:t>
            </w:r>
          </w:p>
        </w:tc>
        <w:tc>
          <w:tcPr>
            <w:tcW w:w="834" w:type="pct"/>
          </w:tcPr>
          <w:p w:rsidR="003011D0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21.717,43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(bruto)</w:t>
            </w:r>
          </w:p>
          <w:p w:rsidR="003011D0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16.730,39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(neto)</w:t>
            </w:r>
          </w:p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D4D9B" w:rsidRDefault="002D4D9B" w:rsidP="003011D0">
      <w:pPr>
        <w:rPr>
          <w:rFonts w:ascii="Times New Roman" w:eastAsia="Times New Roman" w:hAnsi="Times New Roman"/>
          <w:sz w:val="24"/>
          <w:szCs w:val="24"/>
        </w:rPr>
      </w:pPr>
    </w:p>
    <w:p w:rsidR="003011D0" w:rsidRDefault="003011D0" w:rsidP="003011D0">
      <w:pPr>
        <w:rPr>
          <w:rFonts w:ascii="Times New Roman" w:eastAsia="Times New Roman" w:hAnsi="Times New Roman"/>
          <w:sz w:val="24"/>
          <w:szCs w:val="24"/>
        </w:rPr>
      </w:pP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  <w:r w:rsidRPr="003011D0">
        <w:rPr>
          <w:rFonts w:ascii="Times New Roman" w:eastAsia="Times New Roman" w:hAnsi="Times New Roman"/>
          <w:b/>
          <w:sz w:val="24"/>
          <w:szCs w:val="24"/>
        </w:rPr>
        <w:t>II VIŠI ISPLATNI RED</w:t>
      </w: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7"/>
        <w:gridCol w:w="2267"/>
        <w:gridCol w:w="2194"/>
        <w:gridCol w:w="2110"/>
      </w:tblGrid>
      <w:tr w:rsidR="003011D0" w:rsidRPr="008111DE" w:rsidTr="00D227F6">
        <w:trPr>
          <w:jc w:val="center"/>
        </w:trPr>
        <w:tc>
          <w:tcPr>
            <w:tcW w:w="658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49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531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511" w:type="pct"/>
            <w:vAlign w:val="center"/>
          </w:tcPr>
          <w:p w:rsidR="003011D0" w:rsidRPr="008111DE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D0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Grad Zabok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39265120858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Zivtov trg 10, Zabok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704,33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PRIVREDNA BANKA ZAGREB d.d.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02535697732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Radnička cesta 50, Zagreb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45.509,78 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FINA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3.070,00 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156,63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MIRA SISTEM d.o.o.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84622899677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Prilaz dr. Franje Tuđmana 35, Zabok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10.120,91 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lastRenderedPageBreak/>
              <w:t>S i D-RIZITUS d.o.o.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60243780197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Stjepana Radića 1, Zabok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41.883,60 </w:t>
            </w:r>
          </w:p>
        </w:tc>
      </w:tr>
      <w:tr w:rsidR="003011D0" w:rsidRPr="008111DE" w:rsidTr="00D227F6">
        <w:trPr>
          <w:jc w:val="center"/>
        </w:trPr>
        <w:tc>
          <w:tcPr>
            <w:tcW w:w="658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Ministarstvo financija, Porezna uprava </w:t>
            </w:r>
          </w:p>
        </w:tc>
        <w:tc>
          <w:tcPr>
            <w:tcW w:w="549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18683136487</w:t>
            </w:r>
          </w:p>
        </w:tc>
        <w:tc>
          <w:tcPr>
            <w:tcW w:w="53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Boškovićeva 5</w:t>
            </w:r>
          </w:p>
        </w:tc>
        <w:tc>
          <w:tcPr>
            <w:tcW w:w="511" w:type="pct"/>
          </w:tcPr>
          <w:p w:rsidR="003011D0" w:rsidRPr="008111DE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1.348,53</w:t>
            </w:r>
          </w:p>
        </w:tc>
      </w:tr>
    </w:tbl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OSPORENE TRAŽBINE</w:t>
      </w: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8"/>
        <w:gridCol w:w="2488"/>
        <w:gridCol w:w="4312"/>
      </w:tblGrid>
      <w:tr w:rsidR="003011D0" w:rsidRPr="00790B4C" w:rsidTr="00D227F6">
        <w:trPr>
          <w:trHeight w:val="926"/>
          <w:jc w:val="center"/>
        </w:trPr>
        <w:tc>
          <w:tcPr>
            <w:tcW w:w="1033" w:type="pct"/>
          </w:tcPr>
          <w:p w:rsidR="003011D0" w:rsidRPr="00790B4C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Ministarstvo financija, Porezna uprava</w:t>
            </w:r>
          </w:p>
        </w:tc>
        <w:tc>
          <w:tcPr>
            <w:tcW w:w="1033" w:type="pct"/>
          </w:tcPr>
          <w:p w:rsidR="003011D0" w:rsidRPr="00790B4C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4.987,04 kn</w:t>
            </w:r>
          </w:p>
        </w:tc>
        <w:tc>
          <w:tcPr>
            <w:tcW w:w="1790" w:type="pct"/>
          </w:tcPr>
          <w:p w:rsidR="003011D0" w:rsidRPr="00790B4C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Tražbina se odnosi na doprinos za mirovinsko osiguranje i proez na dohodak koje je iskazano u tražbini radnika Branka Premerla u I višem isplatnom redu </w:t>
            </w:r>
          </w:p>
        </w:tc>
      </w:tr>
      <w:tr w:rsidR="003011D0" w:rsidTr="00D227F6">
        <w:trPr>
          <w:jc w:val="center"/>
        </w:trPr>
        <w:tc>
          <w:tcPr>
            <w:tcW w:w="1033" w:type="pct"/>
          </w:tcPr>
          <w:p w:rsidR="003011D0" w:rsidRPr="00790B4C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73A">
              <w:rPr>
                <w:rFonts w:ascii="Times New Roman" w:hAnsi="Times New Roman"/>
                <w:sz w:val="20"/>
                <w:szCs w:val="20"/>
              </w:rPr>
              <w:t>S i D-RIZITUS d.o.o.</w:t>
            </w:r>
          </w:p>
        </w:tc>
        <w:tc>
          <w:tcPr>
            <w:tcW w:w="1033" w:type="pct"/>
          </w:tcPr>
          <w:p w:rsidR="003011D0" w:rsidRDefault="003011D0" w:rsidP="00D227F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772,84 kn</w:t>
            </w:r>
          </w:p>
        </w:tc>
        <w:tc>
          <w:tcPr>
            <w:tcW w:w="1790" w:type="pct"/>
          </w:tcPr>
          <w:p w:rsidR="003011D0" w:rsidRDefault="003011D0" w:rsidP="00D227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Ukupni zbroj iznosa na računima i prema knjigovodstvenoj kartici iznosi 9.883,60 kn</w:t>
            </w:r>
          </w:p>
        </w:tc>
      </w:tr>
    </w:tbl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</w:p>
    <w:p w:rsidR="003011D0" w:rsidRDefault="003011D0" w:rsidP="003011D0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VJEROVNICI S PRAVOM ODVOJENOG NAMIRENJA</w:t>
      </w:r>
    </w:p>
    <w:p w:rsidR="003011D0" w:rsidRPr="003011D0" w:rsidRDefault="003011D0" w:rsidP="003011D0">
      <w:pPr>
        <w:rPr>
          <w:rFonts w:ascii="Times New Roman" w:eastAsia="Times New Roman" w:hAnsi="Times New Roman"/>
          <w:sz w:val="24"/>
          <w:szCs w:val="24"/>
        </w:rPr>
      </w:pPr>
      <w:r w:rsidRPr="003011D0">
        <w:rPr>
          <w:rFonts w:ascii="Times New Roman" w:eastAsia="Times New Roman" w:hAnsi="Times New Roman"/>
          <w:sz w:val="24"/>
          <w:szCs w:val="24"/>
        </w:rPr>
        <w:t>Nema razlučnih i izlučnih prava</w:t>
      </w:r>
    </w:p>
    <w:p w:rsidR="002D4D9B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4B2FA9" w:rsidRDefault="004B2FA9" w:rsidP="002D4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Obveze stečajnog dužnika temeljem priznatih tražbina iznose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ukupno 201.914,32 kn</w:t>
      </w:r>
    </w:p>
    <w:p w:rsidR="004B2FA9" w:rsidRDefault="004B2FA9" w:rsidP="002D4D9B">
      <w:pPr>
        <w:rPr>
          <w:rFonts w:ascii="Times New Roman" w:hAnsi="Times New Roman"/>
          <w:b/>
          <w:sz w:val="24"/>
          <w:szCs w:val="24"/>
        </w:rPr>
      </w:pPr>
    </w:p>
    <w:p w:rsidR="004B2FA9" w:rsidRDefault="004B2FA9" w:rsidP="002D4D9B">
      <w:pPr>
        <w:rPr>
          <w:rFonts w:ascii="Times New Roman" w:hAnsi="Times New Roman"/>
          <w:b/>
          <w:sz w:val="24"/>
          <w:szCs w:val="24"/>
        </w:rPr>
      </w:pPr>
    </w:p>
    <w:p w:rsidR="004B2FA9" w:rsidRPr="002D4D9B" w:rsidRDefault="004B2FA9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U Zagrebu, 26.05.2022.</w:t>
      </w: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Stečajni upravite</w:t>
      </w:r>
      <w:r w:rsidRPr="003011D0">
        <w:rPr>
          <w:rFonts w:ascii="Times New Roman" w:hAnsi="Times New Roman"/>
          <w:sz w:val="24"/>
          <w:szCs w:val="24"/>
        </w:rPr>
        <w:t>lj</w:t>
      </w:r>
    </w:p>
    <w:sectPr w:rsidR="002D4D9B" w:rsidRPr="002D4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D0" w:rsidRDefault="003011D0" w:rsidP="003011D0">
      <w:pPr>
        <w:spacing w:after="0"/>
      </w:pPr>
      <w:r>
        <w:separator/>
      </w:r>
    </w:p>
  </w:endnote>
  <w:endnote w:type="continuationSeparator" w:id="0">
    <w:p w:rsidR="003011D0" w:rsidRDefault="003011D0" w:rsidP="003011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D0" w:rsidRDefault="003011D0" w:rsidP="003011D0">
      <w:pPr>
        <w:spacing w:after="0"/>
      </w:pPr>
      <w:r>
        <w:separator/>
      </w:r>
    </w:p>
  </w:footnote>
  <w:footnote w:type="continuationSeparator" w:id="0">
    <w:p w:rsidR="003011D0" w:rsidRDefault="003011D0" w:rsidP="003011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C725B"/>
    <w:multiLevelType w:val="hybridMultilevel"/>
    <w:tmpl w:val="CC1E26EE"/>
    <w:lvl w:ilvl="0" w:tplc="F38616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D4D9B"/>
    <w:rsid w:val="003011D0"/>
    <w:rsid w:val="004B2FA9"/>
    <w:rsid w:val="008512FB"/>
    <w:rsid w:val="00C61F72"/>
    <w:rsid w:val="00D828FD"/>
    <w:rsid w:val="00D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011D0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011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11D0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3011D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011D0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011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11D0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3011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7CEF74B8.dotm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Damir Šebetić</cp:lastModifiedBy>
  <cp:revision>3</cp:revision>
  <dcterms:created xsi:type="dcterms:W3CDTF">2022-05-26T09:57:00Z</dcterms:created>
  <dcterms:modified xsi:type="dcterms:W3CDTF">2022-05-26T10:09:00Z</dcterms:modified>
</cp:coreProperties>
</file>